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402C9D">
      <w:pPr>
        <w:numPr>
          <w:numId w:val="0"/>
        </w:numPr>
        <w:ind w:leftChars="0"/>
        <w:jc w:val="center"/>
        <w:rPr>
          <w:rFonts w:hint="eastAsia" w:ascii="黑体" w:hAnsi="黑体" w:eastAsia="黑体" w:cs="黑体"/>
          <w:sz w:val="36"/>
          <w:szCs w:val="44"/>
        </w:rPr>
      </w:pPr>
      <w:r>
        <w:rPr>
          <w:rFonts w:hint="eastAsia" w:ascii="黑体" w:hAnsi="黑体" w:eastAsia="黑体" w:cs="黑体"/>
          <w:sz w:val="36"/>
          <w:szCs w:val="44"/>
        </w:rPr>
        <w:t>送审文件清单</w:t>
      </w:r>
    </w:p>
    <w:p w14:paraId="351233BC">
      <w:pPr>
        <w:numPr>
          <w:numId w:val="0"/>
        </w:numPr>
        <w:ind w:leftChars="0"/>
        <w:rPr>
          <w:rFonts w:hint="eastAsia" w:ascii="黑体" w:hAnsi="黑体" w:eastAsia="黑体" w:cs="黑体"/>
          <w:sz w:val="28"/>
          <w:szCs w:val="36"/>
        </w:rPr>
      </w:pPr>
    </w:p>
    <w:p w14:paraId="5221D496">
      <w:pPr>
        <w:numPr>
          <w:numId w:val="0"/>
        </w:numPr>
        <w:ind w:leftChars="0"/>
        <w:rPr>
          <w:rFonts w:hint="eastAsia" w:ascii="黑体" w:hAnsi="黑体" w:eastAsia="黑体" w:cs="黑体"/>
          <w:sz w:val="32"/>
          <w:szCs w:val="40"/>
        </w:rPr>
      </w:pPr>
      <w:r>
        <w:rPr>
          <w:rFonts w:hint="eastAsia" w:ascii="黑体" w:hAnsi="黑体" w:eastAsia="黑体" w:cs="黑体"/>
          <w:sz w:val="32"/>
          <w:szCs w:val="40"/>
        </w:rPr>
        <w:t>一、初始审查</w:t>
      </w:r>
    </w:p>
    <w:p w14:paraId="6C753BE9">
      <w:pPr>
        <w:numPr>
          <w:numId w:val="0"/>
        </w:numPr>
        <w:ind w:leftChars="0"/>
        <w:rPr>
          <w:rFonts w:hint="eastAsia" w:ascii="方正仿宋_GBK" w:hAnsi="方正仿宋_GBK" w:eastAsia="方正仿宋_GBK" w:cs="方正仿宋_GBK"/>
          <w:sz w:val="28"/>
          <w:szCs w:val="36"/>
        </w:rPr>
      </w:pPr>
      <w:r>
        <w:rPr>
          <w:rFonts w:hint="eastAsia" w:ascii="黑体" w:hAnsi="黑体" w:eastAsia="黑体" w:cs="黑体"/>
          <w:sz w:val="28"/>
          <w:szCs w:val="36"/>
        </w:rPr>
        <w:t>1. 药物临床试验</w:t>
      </w:r>
      <w:r>
        <w:rPr>
          <w:rFonts w:hint="eastAsia" w:ascii="方正仿宋_GBK" w:hAnsi="方正仿宋_GBK" w:eastAsia="方正仿宋_GBK" w:cs="方正仿宋_GBK"/>
          <w:sz w:val="28"/>
          <w:szCs w:val="36"/>
        </w:rPr>
        <w:t>（说明：期类别为生物等效性，耐受性、药代动力学、先导，Ⅱa期，Ⅱb期，Ⅱ期，Ⅲ期，Ⅳ期，补充临床试验，其他）</w:t>
      </w:r>
    </w:p>
    <w:p w14:paraId="53AB819F">
      <w:pPr>
        <w:numPr>
          <w:ilvl w:val="0"/>
          <w:numId w:val="1"/>
        </w:numPr>
        <w:ind w:left="425" w:leftChars="0" w:hanging="425" w:firstLineChars="0"/>
        <w:rPr>
          <w:rFonts w:hint="eastAsia" w:ascii="方正仿宋_GBK" w:hAnsi="方正仿宋_GBK" w:eastAsia="方正仿宋_GBK" w:cs="方正仿宋_GBK"/>
          <w:sz w:val="28"/>
          <w:szCs w:val="36"/>
        </w:rPr>
      </w:pPr>
      <w:r>
        <w:rPr>
          <w:rFonts w:hint="eastAsia" w:ascii="方正仿宋_GBK" w:hAnsi="方正仿宋_GBK" w:eastAsia="方正仿宋_GBK" w:cs="方正仿宋_GBK"/>
          <w:sz w:val="28"/>
          <w:szCs w:val="36"/>
        </w:rPr>
        <w:t>初始审查申请（申请者签名并注明日期）</w:t>
      </w:r>
    </w:p>
    <w:p w14:paraId="05CDE89B">
      <w:pPr>
        <w:numPr>
          <w:ilvl w:val="0"/>
          <w:numId w:val="1"/>
        </w:numPr>
        <w:ind w:left="425" w:leftChars="0" w:hanging="425" w:firstLineChars="0"/>
        <w:rPr>
          <w:rFonts w:hint="eastAsia" w:ascii="方正仿宋_GBK" w:hAnsi="方正仿宋_GBK" w:eastAsia="方正仿宋_GBK" w:cs="方正仿宋_GBK"/>
          <w:sz w:val="28"/>
          <w:szCs w:val="36"/>
        </w:rPr>
      </w:pPr>
      <w:r>
        <w:rPr>
          <w:rFonts w:hint="eastAsia" w:ascii="方正仿宋_GBK" w:hAnsi="方正仿宋_GBK" w:eastAsia="方正仿宋_GBK" w:cs="方正仿宋_GBK"/>
          <w:sz w:val="28"/>
          <w:szCs w:val="36"/>
        </w:rPr>
        <w:t>临床研究方案（注明版本号/版本日期）</w:t>
      </w:r>
    </w:p>
    <w:p w14:paraId="6AB7417D">
      <w:pPr>
        <w:numPr>
          <w:ilvl w:val="0"/>
          <w:numId w:val="1"/>
        </w:numPr>
        <w:ind w:left="425" w:leftChars="0" w:hanging="425" w:firstLineChars="0"/>
        <w:rPr>
          <w:rFonts w:hint="eastAsia" w:ascii="方正仿宋_GBK" w:hAnsi="方正仿宋_GBK" w:eastAsia="方正仿宋_GBK" w:cs="方正仿宋_GBK"/>
          <w:sz w:val="28"/>
          <w:szCs w:val="36"/>
        </w:rPr>
      </w:pPr>
      <w:r>
        <w:rPr>
          <w:rFonts w:hint="eastAsia" w:ascii="方正仿宋_GBK" w:hAnsi="方正仿宋_GBK" w:eastAsia="方正仿宋_GBK" w:cs="方正仿宋_GBK"/>
          <w:sz w:val="28"/>
          <w:szCs w:val="36"/>
        </w:rPr>
        <w:t>知情同意书（注明版本号/版本日期）</w:t>
      </w:r>
    </w:p>
    <w:p w14:paraId="16B4499D">
      <w:pPr>
        <w:numPr>
          <w:ilvl w:val="0"/>
          <w:numId w:val="1"/>
        </w:numPr>
        <w:ind w:left="425" w:leftChars="0" w:hanging="425" w:firstLineChars="0"/>
        <w:rPr>
          <w:rFonts w:hint="eastAsia" w:ascii="方正仿宋_GBK" w:hAnsi="方正仿宋_GBK" w:eastAsia="方正仿宋_GBK" w:cs="方正仿宋_GBK"/>
          <w:sz w:val="28"/>
          <w:szCs w:val="36"/>
        </w:rPr>
      </w:pPr>
      <w:r>
        <w:rPr>
          <w:rFonts w:hint="eastAsia" w:ascii="方正仿宋_GBK" w:hAnsi="方正仿宋_GBK" w:eastAsia="方正仿宋_GBK" w:cs="方正仿宋_GBK"/>
          <w:sz w:val="28"/>
          <w:szCs w:val="36"/>
        </w:rPr>
        <w:t>招募受试者的材料（注明版本号/版本日期）</w:t>
      </w:r>
    </w:p>
    <w:p w14:paraId="0CE40E5B">
      <w:pPr>
        <w:numPr>
          <w:ilvl w:val="0"/>
          <w:numId w:val="1"/>
        </w:numPr>
        <w:ind w:left="425" w:leftChars="0" w:hanging="425" w:firstLineChars="0"/>
        <w:rPr>
          <w:rFonts w:hint="eastAsia" w:ascii="方正仿宋_GBK" w:hAnsi="方正仿宋_GBK" w:eastAsia="方正仿宋_GBK" w:cs="方正仿宋_GBK"/>
          <w:sz w:val="28"/>
          <w:szCs w:val="36"/>
        </w:rPr>
      </w:pPr>
      <w:r>
        <w:rPr>
          <w:rFonts w:hint="eastAsia" w:ascii="方正仿宋_GBK" w:hAnsi="方正仿宋_GBK" w:eastAsia="方正仿宋_GBK" w:cs="方正仿宋_GBK"/>
          <w:sz w:val="28"/>
          <w:szCs w:val="36"/>
        </w:rPr>
        <w:t>病例报告表（注明版本号/版本日期）</w:t>
      </w:r>
    </w:p>
    <w:p w14:paraId="5CFA22E6">
      <w:pPr>
        <w:numPr>
          <w:ilvl w:val="0"/>
          <w:numId w:val="1"/>
        </w:numPr>
        <w:ind w:left="425" w:leftChars="0" w:hanging="425" w:firstLineChars="0"/>
        <w:rPr>
          <w:rFonts w:hint="eastAsia" w:ascii="方正仿宋_GBK" w:hAnsi="方正仿宋_GBK" w:eastAsia="方正仿宋_GBK" w:cs="方正仿宋_GBK"/>
          <w:sz w:val="28"/>
          <w:szCs w:val="36"/>
        </w:rPr>
      </w:pPr>
      <w:r>
        <w:rPr>
          <w:rFonts w:hint="eastAsia" w:ascii="方正仿宋_GBK" w:hAnsi="方正仿宋_GBK" w:eastAsia="方正仿宋_GBK" w:cs="方正仿宋_GBK"/>
          <w:sz w:val="28"/>
          <w:szCs w:val="36"/>
        </w:rPr>
        <w:t>研究者手册（注明版本号/版本日期）</w:t>
      </w:r>
    </w:p>
    <w:p w14:paraId="7B9287B6">
      <w:pPr>
        <w:numPr>
          <w:ilvl w:val="0"/>
          <w:numId w:val="1"/>
        </w:numPr>
        <w:ind w:left="425" w:leftChars="0" w:hanging="425" w:firstLineChars="0"/>
        <w:rPr>
          <w:rFonts w:hint="eastAsia" w:ascii="方正仿宋_GBK" w:hAnsi="方正仿宋_GBK" w:eastAsia="方正仿宋_GBK" w:cs="方正仿宋_GBK"/>
          <w:sz w:val="28"/>
          <w:szCs w:val="36"/>
        </w:rPr>
      </w:pPr>
      <w:r>
        <w:rPr>
          <w:rFonts w:hint="eastAsia" w:ascii="方正仿宋_GBK" w:hAnsi="方正仿宋_GBK" w:eastAsia="方正仿宋_GBK" w:cs="方正仿宋_GBK"/>
          <w:sz w:val="28"/>
          <w:szCs w:val="36"/>
        </w:rPr>
        <w:t>主要研究者专业履历及研究人员名单、职责分工</w:t>
      </w:r>
    </w:p>
    <w:p w14:paraId="0B473E6C">
      <w:pPr>
        <w:numPr>
          <w:ilvl w:val="0"/>
          <w:numId w:val="1"/>
        </w:numPr>
        <w:ind w:left="425" w:leftChars="0" w:hanging="425" w:firstLineChars="0"/>
        <w:rPr>
          <w:rFonts w:hint="eastAsia" w:ascii="方正仿宋_GBK" w:hAnsi="方正仿宋_GBK" w:eastAsia="方正仿宋_GBK" w:cs="方正仿宋_GBK"/>
          <w:sz w:val="28"/>
          <w:szCs w:val="36"/>
        </w:rPr>
      </w:pPr>
      <w:r>
        <w:rPr>
          <w:rFonts w:hint="eastAsia" w:ascii="方正仿宋_GBK" w:hAnsi="方正仿宋_GBK" w:eastAsia="方正仿宋_GBK" w:cs="方正仿宋_GBK"/>
          <w:sz w:val="28"/>
          <w:szCs w:val="36"/>
        </w:rPr>
        <w:t>组长单位伦理委员会批件</w:t>
      </w:r>
    </w:p>
    <w:p w14:paraId="2D6C88DB">
      <w:pPr>
        <w:numPr>
          <w:ilvl w:val="0"/>
          <w:numId w:val="1"/>
        </w:numPr>
        <w:ind w:left="425" w:leftChars="0" w:hanging="425" w:firstLineChars="0"/>
        <w:rPr>
          <w:rFonts w:hint="eastAsia" w:ascii="方正仿宋_GBK" w:hAnsi="方正仿宋_GBK" w:eastAsia="方正仿宋_GBK" w:cs="方正仿宋_GBK"/>
          <w:sz w:val="28"/>
          <w:szCs w:val="36"/>
        </w:rPr>
      </w:pPr>
      <w:r>
        <w:rPr>
          <w:rFonts w:hint="eastAsia" w:ascii="方正仿宋_GBK" w:hAnsi="方正仿宋_GBK" w:eastAsia="方正仿宋_GBK" w:cs="方正仿宋_GBK"/>
          <w:sz w:val="28"/>
          <w:szCs w:val="36"/>
        </w:rPr>
        <w:t>其他伦理委员会对申请研究项目的重要决定</w:t>
      </w:r>
    </w:p>
    <w:p w14:paraId="1C379627">
      <w:pPr>
        <w:numPr>
          <w:ilvl w:val="0"/>
          <w:numId w:val="1"/>
        </w:numPr>
        <w:ind w:left="425" w:leftChars="0" w:hanging="425" w:firstLineChars="0"/>
        <w:rPr>
          <w:rFonts w:hint="eastAsia" w:ascii="方正仿宋_GBK" w:hAnsi="方正仿宋_GBK" w:eastAsia="方正仿宋_GBK" w:cs="方正仿宋_GBK"/>
          <w:sz w:val="28"/>
          <w:szCs w:val="36"/>
        </w:rPr>
      </w:pPr>
      <w:r>
        <w:rPr>
          <w:rFonts w:hint="eastAsia" w:ascii="方正仿宋_GBK" w:hAnsi="方正仿宋_GBK" w:eastAsia="方正仿宋_GBK" w:cs="方正仿宋_GBK"/>
          <w:sz w:val="28"/>
          <w:szCs w:val="36"/>
        </w:rPr>
        <w:t>国家药品监督管理局临床试验通知书</w:t>
      </w:r>
    </w:p>
    <w:p w14:paraId="29CACAC9">
      <w:pPr>
        <w:numPr>
          <w:ilvl w:val="0"/>
          <w:numId w:val="1"/>
        </w:numPr>
        <w:ind w:left="425" w:leftChars="0" w:hanging="425" w:firstLineChars="0"/>
        <w:rPr>
          <w:rFonts w:hint="eastAsia" w:ascii="方正仿宋_GBK" w:hAnsi="方正仿宋_GBK" w:eastAsia="方正仿宋_GBK" w:cs="方正仿宋_GBK"/>
          <w:sz w:val="28"/>
          <w:szCs w:val="36"/>
        </w:rPr>
      </w:pPr>
      <w:r>
        <w:rPr>
          <w:rFonts w:hint="eastAsia" w:ascii="方正仿宋_GBK" w:hAnsi="方正仿宋_GBK" w:eastAsia="方正仿宋_GBK" w:cs="方正仿宋_GBK"/>
          <w:sz w:val="28"/>
          <w:szCs w:val="36"/>
        </w:rPr>
        <w:t>其它</w:t>
      </w:r>
    </w:p>
    <w:p w14:paraId="6717894D">
      <w:pPr>
        <w:numPr>
          <w:ilvl w:val="0"/>
          <w:numId w:val="0"/>
        </w:numPr>
        <w:ind w:leftChars="0"/>
        <w:rPr>
          <w:rFonts w:hint="eastAsia" w:ascii="黑体" w:hAnsi="黑体" w:eastAsia="黑体" w:cs="黑体"/>
          <w:sz w:val="28"/>
          <w:szCs w:val="36"/>
        </w:rPr>
      </w:pPr>
    </w:p>
    <w:p w14:paraId="27651BCE">
      <w:pPr>
        <w:numPr>
          <w:ilvl w:val="0"/>
          <w:numId w:val="0"/>
        </w:numPr>
        <w:ind w:leftChars="0"/>
        <w:rPr>
          <w:rFonts w:hint="eastAsia" w:ascii="方正仿宋_GBK" w:hAnsi="方正仿宋_GBK" w:eastAsia="方正仿宋_GBK" w:cs="方正仿宋_GBK"/>
          <w:sz w:val="28"/>
          <w:szCs w:val="36"/>
        </w:rPr>
      </w:pPr>
      <w:r>
        <w:rPr>
          <w:rFonts w:hint="eastAsia" w:ascii="黑体" w:hAnsi="黑体" w:eastAsia="黑体" w:cs="黑体"/>
          <w:sz w:val="28"/>
          <w:szCs w:val="36"/>
        </w:rPr>
        <w:t>2. 医疗器械临床试验</w:t>
      </w:r>
      <w:r>
        <w:rPr>
          <w:rFonts w:hint="eastAsia" w:ascii="方正仿宋_GBK" w:hAnsi="方正仿宋_GBK" w:eastAsia="方正仿宋_GBK" w:cs="方正仿宋_GBK"/>
          <w:sz w:val="28"/>
          <w:szCs w:val="36"/>
        </w:rPr>
        <w:t>（说明：期类别为医疗器械）</w:t>
      </w:r>
    </w:p>
    <w:p w14:paraId="75B228A5">
      <w:pPr>
        <w:numPr>
          <w:ilvl w:val="0"/>
          <w:numId w:val="2"/>
        </w:numPr>
        <w:ind w:left="425" w:leftChars="0" w:hanging="425" w:firstLineChars="0"/>
        <w:rPr>
          <w:rFonts w:hint="eastAsia" w:ascii="方正仿宋_GBK" w:hAnsi="方正仿宋_GBK" w:eastAsia="方正仿宋_GBK" w:cs="方正仿宋_GBK"/>
          <w:sz w:val="28"/>
          <w:szCs w:val="36"/>
        </w:rPr>
      </w:pPr>
      <w:r>
        <w:rPr>
          <w:rFonts w:hint="eastAsia" w:ascii="方正仿宋_GBK" w:hAnsi="方正仿宋_GBK" w:eastAsia="方正仿宋_GBK" w:cs="方正仿宋_GBK"/>
          <w:sz w:val="28"/>
          <w:szCs w:val="36"/>
        </w:rPr>
        <w:t>初始审查申请（申请者签名并注明日期）</w:t>
      </w:r>
    </w:p>
    <w:p w14:paraId="1C3AFF1D">
      <w:pPr>
        <w:numPr>
          <w:ilvl w:val="0"/>
          <w:numId w:val="2"/>
        </w:numPr>
        <w:ind w:left="425" w:leftChars="0" w:hanging="425" w:firstLineChars="0"/>
        <w:rPr>
          <w:rFonts w:hint="eastAsia" w:ascii="方正仿宋_GBK" w:hAnsi="方正仿宋_GBK" w:eastAsia="方正仿宋_GBK" w:cs="方正仿宋_GBK"/>
          <w:sz w:val="28"/>
          <w:szCs w:val="36"/>
        </w:rPr>
      </w:pPr>
      <w:r>
        <w:rPr>
          <w:rFonts w:hint="eastAsia" w:ascii="方正仿宋_GBK" w:hAnsi="方正仿宋_GBK" w:eastAsia="方正仿宋_GBK" w:cs="方正仿宋_GBK"/>
          <w:sz w:val="28"/>
          <w:szCs w:val="36"/>
        </w:rPr>
        <w:t>临床研究方案（注明版本号/版本日期）</w:t>
      </w:r>
    </w:p>
    <w:p w14:paraId="087042A6">
      <w:pPr>
        <w:numPr>
          <w:ilvl w:val="0"/>
          <w:numId w:val="2"/>
        </w:numPr>
        <w:ind w:left="425" w:leftChars="0" w:hanging="425" w:firstLineChars="0"/>
        <w:rPr>
          <w:rFonts w:hint="eastAsia" w:ascii="方正仿宋_GBK" w:hAnsi="方正仿宋_GBK" w:eastAsia="方正仿宋_GBK" w:cs="方正仿宋_GBK"/>
          <w:sz w:val="28"/>
          <w:szCs w:val="36"/>
        </w:rPr>
      </w:pPr>
      <w:r>
        <w:rPr>
          <w:rFonts w:hint="eastAsia" w:ascii="方正仿宋_GBK" w:hAnsi="方正仿宋_GBK" w:eastAsia="方正仿宋_GBK" w:cs="方正仿宋_GBK"/>
          <w:sz w:val="28"/>
          <w:szCs w:val="36"/>
        </w:rPr>
        <w:t>知情同意书（注明版本号/版本日期）</w:t>
      </w:r>
    </w:p>
    <w:p w14:paraId="5E46900E">
      <w:pPr>
        <w:numPr>
          <w:ilvl w:val="0"/>
          <w:numId w:val="2"/>
        </w:numPr>
        <w:ind w:left="425" w:leftChars="0" w:hanging="425" w:firstLineChars="0"/>
        <w:rPr>
          <w:rFonts w:hint="eastAsia" w:ascii="方正仿宋_GBK" w:hAnsi="方正仿宋_GBK" w:eastAsia="方正仿宋_GBK" w:cs="方正仿宋_GBK"/>
          <w:sz w:val="28"/>
          <w:szCs w:val="36"/>
        </w:rPr>
      </w:pPr>
      <w:r>
        <w:rPr>
          <w:rFonts w:hint="eastAsia" w:ascii="方正仿宋_GBK" w:hAnsi="方正仿宋_GBK" w:eastAsia="方正仿宋_GBK" w:cs="方正仿宋_GBK"/>
          <w:sz w:val="28"/>
          <w:szCs w:val="36"/>
        </w:rPr>
        <w:t>招募受试者的材料（注明版本号/版本日期）</w:t>
      </w:r>
    </w:p>
    <w:p w14:paraId="402F7C07">
      <w:pPr>
        <w:numPr>
          <w:ilvl w:val="0"/>
          <w:numId w:val="2"/>
        </w:numPr>
        <w:ind w:left="425" w:leftChars="0" w:hanging="425" w:firstLineChars="0"/>
        <w:rPr>
          <w:rFonts w:hint="eastAsia" w:ascii="方正仿宋_GBK" w:hAnsi="方正仿宋_GBK" w:eastAsia="方正仿宋_GBK" w:cs="方正仿宋_GBK"/>
          <w:sz w:val="28"/>
          <w:szCs w:val="36"/>
        </w:rPr>
      </w:pPr>
      <w:r>
        <w:rPr>
          <w:rFonts w:hint="eastAsia" w:ascii="方正仿宋_GBK" w:hAnsi="方正仿宋_GBK" w:eastAsia="方正仿宋_GBK" w:cs="方正仿宋_GBK"/>
          <w:sz w:val="28"/>
          <w:szCs w:val="36"/>
        </w:rPr>
        <w:t>病例报告表（注明版本号/版本日期）</w:t>
      </w:r>
    </w:p>
    <w:p w14:paraId="72F70D71">
      <w:pPr>
        <w:numPr>
          <w:ilvl w:val="0"/>
          <w:numId w:val="2"/>
        </w:numPr>
        <w:ind w:left="425" w:leftChars="0" w:hanging="425" w:firstLineChars="0"/>
        <w:rPr>
          <w:rFonts w:hint="eastAsia" w:ascii="方正仿宋_GBK" w:hAnsi="方正仿宋_GBK" w:eastAsia="方正仿宋_GBK" w:cs="方正仿宋_GBK"/>
          <w:sz w:val="28"/>
          <w:szCs w:val="36"/>
        </w:rPr>
      </w:pPr>
      <w:r>
        <w:rPr>
          <w:rFonts w:hint="eastAsia" w:ascii="方正仿宋_GBK" w:hAnsi="方正仿宋_GBK" w:eastAsia="方正仿宋_GBK" w:cs="方正仿宋_GBK"/>
          <w:sz w:val="28"/>
          <w:szCs w:val="36"/>
        </w:rPr>
        <w:t>研究者手册（注明版本号/版本日期）</w:t>
      </w:r>
    </w:p>
    <w:p w14:paraId="2947EED2">
      <w:pPr>
        <w:numPr>
          <w:ilvl w:val="0"/>
          <w:numId w:val="2"/>
        </w:numPr>
        <w:ind w:left="425" w:leftChars="0" w:hanging="425" w:firstLineChars="0"/>
        <w:rPr>
          <w:rFonts w:hint="eastAsia" w:ascii="方正仿宋_GBK" w:hAnsi="方正仿宋_GBK" w:eastAsia="方正仿宋_GBK" w:cs="方正仿宋_GBK"/>
          <w:sz w:val="28"/>
          <w:szCs w:val="36"/>
        </w:rPr>
      </w:pPr>
      <w:r>
        <w:rPr>
          <w:rFonts w:hint="eastAsia" w:ascii="方正仿宋_GBK" w:hAnsi="方正仿宋_GBK" w:eastAsia="方正仿宋_GBK" w:cs="方正仿宋_GBK"/>
          <w:sz w:val="28"/>
          <w:szCs w:val="36"/>
        </w:rPr>
        <w:t>医疗器械说明书、医疗器械产品技术要求、试验用医疗器械的研制符合适用的医疗器械质量管理体系相关要求的声明</w:t>
      </w:r>
    </w:p>
    <w:p w14:paraId="6F74E2E8">
      <w:pPr>
        <w:numPr>
          <w:ilvl w:val="0"/>
          <w:numId w:val="2"/>
        </w:numPr>
        <w:ind w:left="425" w:leftChars="0" w:hanging="425" w:firstLineChars="0"/>
        <w:rPr>
          <w:rFonts w:hint="eastAsia" w:ascii="方正仿宋_GBK" w:hAnsi="方正仿宋_GBK" w:eastAsia="方正仿宋_GBK" w:cs="方正仿宋_GBK"/>
          <w:sz w:val="28"/>
          <w:szCs w:val="36"/>
        </w:rPr>
      </w:pPr>
      <w:r>
        <w:rPr>
          <w:rFonts w:hint="eastAsia" w:ascii="方正仿宋_GBK" w:hAnsi="方正仿宋_GBK" w:eastAsia="方正仿宋_GBK" w:cs="方正仿宋_GBK"/>
          <w:sz w:val="28"/>
          <w:szCs w:val="36"/>
        </w:rPr>
        <w:t>临床试验机构的设施和条件满足试验的综述</w:t>
      </w:r>
    </w:p>
    <w:p w14:paraId="19381C3B">
      <w:pPr>
        <w:numPr>
          <w:ilvl w:val="0"/>
          <w:numId w:val="2"/>
        </w:numPr>
        <w:ind w:left="425" w:leftChars="0" w:hanging="425" w:firstLineChars="0"/>
        <w:rPr>
          <w:rFonts w:hint="eastAsia" w:ascii="方正仿宋_GBK" w:hAnsi="方正仿宋_GBK" w:eastAsia="方正仿宋_GBK" w:cs="方正仿宋_GBK"/>
          <w:sz w:val="28"/>
          <w:szCs w:val="36"/>
        </w:rPr>
      </w:pPr>
      <w:r>
        <w:rPr>
          <w:rFonts w:hint="eastAsia" w:ascii="方正仿宋_GBK" w:hAnsi="方正仿宋_GBK" w:eastAsia="方正仿宋_GBK" w:cs="方正仿宋_GBK"/>
          <w:sz w:val="28"/>
          <w:szCs w:val="36"/>
        </w:rPr>
        <w:t>自检报告和产品注册检验报告</w:t>
      </w:r>
    </w:p>
    <w:p w14:paraId="434D958C">
      <w:pPr>
        <w:numPr>
          <w:ilvl w:val="0"/>
          <w:numId w:val="2"/>
        </w:numPr>
        <w:ind w:left="425" w:leftChars="0" w:hanging="425" w:firstLineChars="0"/>
        <w:rPr>
          <w:rFonts w:hint="eastAsia" w:ascii="方正仿宋_GBK" w:hAnsi="方正仿宋_GBK" w:eastAsia="方正仿宋_GBK" w:cs="方正仿宋_GBK"/>
          <w:sz w:val="28"/>
          <w:szCs w:val="36"/>
        </w:rPr>
      </w:pPr>
      <w:r>
        <w:rPr>
          <w:rFonts w:hint="eastAsia" w:ascii="方正仿宋_GBK" w:hAnsi="方正仿宋_GBK" w:eastAsia="方正仿宋_GBK" w:cs="方正仿宋_GBK"/>
          <w:sz w:val="28"/>
          <w:szCs w:val="36"/>
        </w:rPr>
        <w:t>医疗器械动物实验报告</w:t>
      </w:r>
    </w:p>
    <w:p w14:paraId="37794F66">
      <w:pPr>
        <w:numPr>
          <w:ilvl w:val="0"/>
          <w:numId w:val="2"/>
        </w:numPr>
        <w:ind w:left="425" w:leftChars="0" w:hanging="425" w:firstLineChars="0"/>
        <w:rPr>
          <w:rFonts w:hint="eastAsia" w:ascii="方正仿宋_GBK" w:hAnsi="方正仿宋_GBK" w:eastAsia="方正仿宋_GBK" w:cs="方正仿宋_GBK"/>
          <w:sz w:val="28"/>
          <w:szCs w:val="36"/>
        </w:rPr>
      </w:pPr>
      <w:r>
        <w:rPr>
          <w:rFonts w:hint="eastAsia" w:ascii="方正仿宋_GBK" w:hAnsi="方正仿宋_GBK" w:eastAsia="方正仿宋_GBK" w:cs="方正仿宋_GBK"/>
          <w:sz w:val="28"/>
          <w:szCs w:val="36"/>
        </w:rPr>
        <w:t>主要研究者专业履历及研究人员名单、职责分工</w:t>
      </w:r>
    </w:p>
    <w:p w14:paraId="1629D706">
      <w:pPr>
        <w:numPr>
          <w:ilvl w:val="0"/>
          <w:numId w:val="2"/>
        </w:numPr>
        <w:ind w:left="425" w:leftChars="0" w:hanging="425" w:firstLineChars="0"/>
        <w:rPr>
          <w:rFonts w:hint="eastAsia" w:ascii="方正仿宋_GBK" w:hAnsi="方正仿宋_GBK" w:eastAsia="方正仿宋_GBK" w:cs="方正仿宋_GBK"/>
          <w:sz w:val="28"/>
          <w:szCs w:val="36"/>
        </w:rPr>
      </w:pPr>
      <w:r>
        <w:rPr>
          <w:rFonts w:hint="eastAsia" w:ascii="方正仿宋_GBK" w:hAnsi="方正仿宋_GBK" w:eastAsia="方正仿宋_GBK" w:cs="方正仿宋_GBK"/>
          <w:sz w:val="28"/>
          <w:szCs w:val="36"/>
        </w:rPr>
        <w:t>其他伦理委员会对申请研究项目的重要决定</w:t>
      </w:r>
    </w:p>
    <w:p w14:paraId="7EF69849">
      <w:pPr>
        <w:numPr>
          <w:ilvl w:val="0"/>
          <w:numId w:val="2"/>
        </w:numPr>
        <w:ind w:left="425" w:leftChars="0" w:hanging="425" w:firstLineChars="0"/>
        <w:rPr>
          <w:rFonts w:hint="eastAsia" w:ascii="方正仿宋_GBK" w:hAnsi="方正仿宋_GBK" w:eastAsia="方正仿宋_GBK" w:cs="方正仿宋_GBK"/>
          <w:sz w:val="28"/>
          <w:szCs w:val="36"/>
        </w:rPr>
      </w:pPr>
      <w:r>
        <w:rPr>
          <w:rFonts w:hint="eastAsia" w:ascii="方正仿宋_GBK" w:hAnsi="方正仿宋_GBK" w:eastAsia="方正仿宋_GBK" w:cs="方正仿宋_GBK"/>
          <w:sz w:val="28"/>
          <w:szCs w:val="36"/>
        </w:rPr>
        <w:t>（第三类医疗器械）国家药品监督管理局临床研究批件</w:t>
      </w:r>
    </w:p>
    <w:p w14:paraId="0876AF86">
      <w:pPr>
        <w:numPr>
          <w:ilvl w:val="0"/>
          <w:numId w:val="2"/>
        </w:numPr>
        <w:ind w:left="425" w:leftChars="0" w:hanging="425" w:firstLineChars="0"/>
        <w:rPr>
          <w:rFonts w:hint="eastAsia" w:ascii="方正仿宋_GBK" w:hAnsi="方正仿宋_GBK" w:eastAsia="方正仿宋_GBK" w:cs="方正仿宋_GBK"/>
          <w:sz w:val="28"/>
          <w:szCs w:val="36"/>
        </w:rPr>
      </w:pPr>
      <w:r>
        <w:rPr>
          <w:rFonts w:hint="eastAsia" w:ascii="方正仿宋_GBK" w:hAnsi="方正仿宋_GBK" w:eastAsia="方正仿宋_GBK" w:cs="方正仿宋_GBK"/>
          <w:sz w:val="28"/>
          <w:szCs w:val="36"/>
        </w:rPr>
        <w:t>其它</w:t>
      </w:r>
    </w:p>
    <w:p w14:paraId="62550181">
      <w:pPr>
        <w:numPr>
          <w:numId w:val="0"/>
        </w:numPr>
        <w:ind w:leftChars="0"/>
        <w:rPr>
          <w:rFonts w:hint="eastAsia" w:ascii="黑体" w:hAnsi="黑体" w:eastAsia="黑体" w:cs="黑体"/>
          <w:sz w:val="28"/>
          <w:szCs w:val="36"/>
        </w:rPr>
      </w:pPr>
    </w:p>
    <w:p w14:paraId="535B84A9">
      <w:pPr>
        <w:numPr>
          <w:numId w:val="0"/>
        </w:numPr>
        <w:ind w:leftChars="0"/>
        <w:rPr>
          <w:rFonts w:hint="eastAsia" w:ascii="黑体" w:hAnsi="黑体" w:eastAsia="黑体" w:cs="黑体"/>
          <w:sz w:val="28"/>
          <w:szCs w:val="36"/>
        </w:rPr>
      </w:pPr>
      <w:r>
        <w:rPr>
          <w:rFonts w:hint="eastAsia" w:ascii="黑体" w:hAnsi="黑体" w:eastAsia="黑体" w:cs="黑体"/>
          <w:sz w:val="28"/>
          <w:szCs w:val="36"/>
        </w:rPr>
        <w:t>3. 临床科研</w:t>
      </w:r>
      <w:r>
        <w:rPr>
          <w:rFonts w:hint="eastAsia" w:ascii="方正仿宋_GBK" w:hAnsi="方正仿宋_GBK" w:eastAsia="方正仿宋_GBK" w:cs="方正仿宋_GBK"/>
          <w:sz w:val="28"/>
          <w:szCs w:val="36"/>
        </w:rPr>
        <w:t>（说明：期类别为临床科研）</w:t>
      </w:r>
    </w:p>
    <w:p w14:paraId="703A853B">
      <w:pPr>
        <w:numPr>
          <w:ilvl w:val="0"/>
          <w:numId w:val="3"/>
        </w:numPr>
        <w:ind w:left="425" w:leftChars="0" w:hanging="425" w:firstLineChars="0"/>
        <w:rPr>
          <w:rFonts w:hint="eastAsia" w:ascii="方正仿宋_GBK" w:hAnsi="方正仿宋_GBK" w:eastAsia="方正仿宋_GBK" w:cs="方正仿宋_GBK"/>
          <w:sz w:val="28"/>
          <w:szCs w:val="36"/>
        </w:rPr>
      </w:pPr>
      <w:r>
        <w:rPr>
          <w:rFonts w:hint="eastAsia" w:ascii="方正仿宋_GBK" w:hAnsi="方正仿宋_GBK" w:eastAsia="方正仿宋_GBK" w:cs="方正仿宋_GBK"/>
          <w:sz w:val="28"/>
          <w:szCs w:val="36"/>
        </w:rPr>
        <w:t>初始审查申请（申请者签名并注明日期）</w:t>
      </w:r>
    </w:p>
    <w:p w14:paraId="1463428B">
      <w:pPr>
        <w:numPr>
          <w:ilvl w:val="0"/>
          <w:numId w:val="3"/>
        </w:numPr>
        <w:ind w:left="425" w:leftChars="0" w:hanging="425" w:firstLineChars="0"/>
        <w:rPr>
          <w:rFonts w:hint="eastAsia" w:ascii="方正仿宋_GBK" w:hAnsi="方正仿宋_GBK" w:eastAsia="方正仿宋_GBK" w:cs="方正仿宋_GBK"/>
          <w:sz w:val="28"/>
          <w:szCs w:val="36"/>
        </w:rPr>
      </w:pPr>
      <w:r>
        <w:rPr>
          <w:rFonts w:hint="eastAsia" w:ascii="方正仿宋_GBK" w:hAnsi="方正仿宋_GBK" w:eastAsia="方正仿宋_GBK" w:cs="方正仿宋_GBK"/>
          <w:sz w:val="28"/>
          <w:szCs w:val="36"/>
        </w:rPr>
        <w:t>临床研究方案（注明版本号/版本日期）</w:t>
      </w:r>
    </w:p>
    <w:p w14:paraId="6FDD5E64">
      <w:pPr>
        <w:numPr>
          <w:ilvl w:val="0"/>
          <w:numId w:val="3"/>
        </w:numPr>
        <w:ind w:left="425" w:leftChars="0" w:hanging="425" w:firstLineChars="0"/>
        <w:rPr>
          <w:rFonts w:hint="eastAsia" w:ascii="方正仿宋_GBK" w:hAnsi="方正仿宋_GBK" w:eastAsia="方正仿宋_GBK" w:cs="方正仿宋_GBK"/>
          <w:sz w:val="28"/>
          <w:szCs w:val="36"/>
        </w:rPr>
      </w:pPr>
      <w:r>
        <w:rPr>
          <w:rFonts w:hint="eastAsia" w:ascii="方正仿宋_GBK" w:hAnsi="方正仿宋_GBK" w:eastAsia="方正仿宋_GBK" w:cs="方正仿宋_GBK"/>
          <w:sz w:val="28"/>
          <w:szCs w:val="36"/>
        </w:rPr>
        <w:t>知情同意书（注明版本号/版本日期）</w:t>
      </w:r>
    </w:p>
    <w:p w14:paraId="056A3305">
      <w:pPr>
        <w:numPr>
          <w:ilvl w:val="0"/>
          <w:numId w:val="3"/>
        </w:numPr>
        <w:ind w:left="425" w:leftChars="0" w:hanging="425" w:firstLineChars="0"/>
        <w:rPr>
          <w:rFonts w:hint="eastAsia" w:ascii="方正仿宋_GBK" w:hAnsi="方正仿宋_GBK" w:eastAsia="方正仿宋_GBK" w:cs="方正仿宋_GBK"/>
          <w:sz w:val="28"/>
          <w:szCs w:val="36"/>
        </w:rPr>
      </w:pPr>
      <w:r>
        <w:rPr>
          <w:rFonts w:hint="eastAsia" w:ascii="方正仿宋_GBK" w:hAnsi="方正仿宋_GBK" w:eastAsia="方正仿宋_GBK" w:cs="方正仿宋_GBK"/>
          <w:sz w:val="28"/>
          <w:szCs w:val="36"/>
        </w:rPr>
        <w:t>招募受试者的材料（注明版本号/版本日期）</w:t>
      </w:r>
    </w:p>
    <w:p w14:paraId="4665FFAA">
      <w:pPr>
        <w:numPr>
          <w:ilvl w:val="0"/>
          <w:numId w:val="3"/>
        </w:numPr>
        <w:ind w:left="425" w:leftChars="0" w:hanging="425" w:firstLineChars="0"/>
        <w:rPr>
          <w:rFonts w:hint="eastAsia" w:ascii="方正仿宋_GBK" w:hAnsi="方正仿宋_GBK" w:eastAsia="方正仿宋_GBK" w:cs="方正仿宋_GBK"/>
          <w:sz w:val="28"/>
          <w:szCs w:val="36"/>
        </w:rPr>
      </w:pPr>
      <w:r>
        <w:rPr>
          <w:rFonts w:hint="eastAsia" w:ascii="方正仿宋_GBK" w:hAnsi="方正仿宋_GBK" w:eastAsia="方正仿宋_GBK" w:cs="方正仿宋_GBK"/>
          <w:sz w:val="28"/>
          <w:szCs w:val="36"/>
        </w:rPr>
        <w:t>研究病历和/或病例报告表</w:t>
      </w:r>
    </w:p>
    <w:p w14:paraId="74C6C419">
      <w:pPr>
        <w:numPr>
          <w:ilvl w:val="0"/>
          <w:numId w:val="3"/>
        </w:numPr>
        <w:ind w:left="425" w:leftChars="0" w:hanging="425" w:firstLineChars="0"/>
        <w:rPr>
          <w:rFonts w:hint="eastAsia" w:ascii="方正仿宋_GBK" w:hAnsi="方正仿宋_GBK" w:eastAsia="方正仿宋_GBK" w:cs="方正仿宋_GBK"/>
          <w:sz w:val="28"/>
          <w:szCs w:val="36"/>
        </w:rPr>
      </w:pPr>
      <w:r>
        <w:rPr>
          <w:rFonts w:hint="eastAsia" w:ascii="方正仿宋_GBK" w:hAnsi="方正仿宋_GBK" w:eastAsia="方正仿宋_GBK" w:cs="方正仿宋_GBK"/>
          <w:sz w:val="28"/>
          <w:szCs w:val="36"/>
        </w:rPr>
        <w:t>研究者手册</w:t>
      </w:r>
    </w:p>
    <w:p w14:paraId="11EF48B5">
      <w:pPr>
        <w:numPr>
          <w:ilvl w:val="0"/>
          <w:numId w:val="3"/>
        </w:numPr>
        <w:ind w:left="425" w:leftChars="0" w:hanging="425" w:firstLineChars="0"/>
        <w:rPr>
          <w:rFonts w:hint="eastAsia" w:ascii="方正仿宋_GBK" w:hAnsi="方正仿宋_GBK" w:eastAsia="方正仿宋_GBK" w:cs="方正仿宋_GBK"/>
          <w:sz w:val="28"/>
          <w:szCs w:val="36"/>
        </w:rPr>
      </w:pPr>
      <w:r>
        <w:rPr>
          <w:rFonts w:hint="eastAsia" w:ascii="方正仿宋_GBK" w:hAnsi="方正仿宋_GBK" w:eastAsia="方正仿宋_GBK" w:cs="方正仿宋_GBK"/>
          <w:sz w:val="28"/>
          <w:szCs w:val="36"/>
        </w:rPr>
        <w:t>主要研究者专业履历及研究人员名单、职责分工</w:t>
      </w:r>
    </w:p>
    <w:p w14:paraId="7497404F">
      <w:pPr>
        <w:numPr>
          <w:ilvl w:val="0"/>
          <w:numId w:val="3"/>
        </w:numPr>
        <w:ind w:left="425" w:leftChars="0" w:hanging="425" w:firstLineChars="0"/>
        <w:rPr>
          <w:rFonts w:hint="eastAsia" w:ascii="方正仿宋_GBK" w:hAnsi="方正仿宋_GBK" w:eastAsia="方正仿宋_GBK" w:cs="方正仿宋_GBK"/>
          <w:sz w:val="28"/>
          <w:szCs w:val="36"/>
        </w:rPr>
      </w:pPr>
      <w:r>
        <w:rPr>
          <w:rFonts w:hint="eastAsia" w:ascii="方正仿宋_GBK" w:hAnsi="方正仿宋_GBK" w:eastAsia="方正仿宋_GBK" w:cs="方正仿宋_GBK"/>
          <w:sz w:val="28"/>
          <w:szCs w:val="36"/>
        </w:rPr>
        <w:t>组长单位伦理委员会批件</w:t>
      </w:r>
    </w:p>
    <w:p w14:paraId="14A1A87D">
      <w:pPr>
        <w:numPr>
          <w:ilvl w:val="0"/>
          <w:numId w:val="3"/>
        </w:numPr>
        <w:ind w:left="425" w:leftChars="0" w:hanging="425" w:firstLineChars="0"/>
        <w:rPr>
          <w:rFonts w:hint="eastAsia" w:ascii="方正仿宋_GBK" w:hAnsi="方正仿宋_GBK" w:eastAsia="方正仿宋_GBK" w:cs="方正仿宋_GBK"/>
          <w:sz w:val="28"/>
          <w:szCs w:val="36"/>
        </w:rPr>
      </w:pPr>
      <w:r>
        <w:rPr>
          <w:rFonts w:hint="eastAsia" w:ascii="方正仿宋_GBK" w:hAnsi="方正仿宋_GBK" w:eastAsia="方正仿宋_GBK" w:cs="方正仿宋_GBK"/>
          <w:sz w:val="28"/>
          <w:szCs w:val="36"/>
        </w:rPr>
        <w:t>其他伦理委员会对申请研究项目的重要决定</w:t>
      </w:r>
    </w:p>
    <w:p w14:paraId="16E1EB80">
      <w:pPr>
        <w:numPr>
          <w:ilvl w:val="0"/>
          <w:numId w:val="3"/>
        </w:numPr>
        <w:ind w:left="425" w:leftChars="0" w:hanging="425" w:firstLineChars="0"/>
        <w:rPr>
          <w:rFonts w:hint="eastAsia" w:ascii="方正仿宋_GBK" w:hAnsi="方正仿宋_GBK" w:eastAsia="方正仿宋_GBK" w:cs="方正仿宋_GBK"/>
          <w:sz w:val="28"/>
          <w:szCs w:val="36"/>
        </w:rPr>
      </w:pPr>
      <w:r>
        <w:rPr>
          <w:rFonts w:hint="eastAsia" w:ascii="方正仿宋_GBK" w:hAnsi="方正仿宋_GBK" w:eastAsia="方正仿宋_GBK" w:cs="方正仿宋_GBK"/>
          <w:sz w:val="28"/>
          <w:szCs w:val="36"/>
        </w:rPr>
        <w:t>科研项目批文/任务书</w:t>
      </w:r>
    </w:p>
    <w:p w14:paraId="50FAF62A">
      <w:pPr>
        <w:numPr>
          <w:ilvl w:val="0"/>
          <w:numId w:val="3"/>
        </w:numPr>
        <w:ind w:left="425" w:leftChars="0" w:hanging="425" w:firstLineChars="0"/>
        <w:rPr>
          <w:rFonts w:hint="eastAsia" w:ascii="方正仿宋_GBK" w:hAnsi="方正仿宋_GBK" w:eastAsia="方正仿宋_GBK" w:cs="方正仿宋_GBK"/>
          <w:sz w:val="28"/>
          <w:szCs w:val="36"/>
        </w:rPr>
      </w:pPr>
      <w:r>
        <w:rPr>
          <w:rFonts w:hint="eastAsia" w:ascii="方正仿宋_GBK" w:hAnsi="方正仿宋_GBK" w:eastAsia="方正仿宋_GBK" w:cs="方正仿宋_GBK"/>
          <w:sz w:val="28"/>
          <w:szCs w:val="36"/>
        </w:rPr>
        <w:t>其它</w:t>
      </w:r>
    </w:p>
    <w:p w14:paraId="267C2397">
      <w:pPr>
        <w:numPr>
          <w:numId w:val="0"/>
        </w:numPr>
        <w:ind w:leftChars="0"/>
        <w:rPr>
          <w:rFonts w:hint="eastAsia" w:ascii="黑体" w:hAnsi="黑体" w:eastAsia="黑体" w:cs="黑体"/>
          <w:sz w:val="28"/>
          <w:szCs w:val="36"/>
        </w:rPr>
      </w:pPr>
    </w:p>
    <w:p w14:paraId="09C53F5A">
      <w:pPr>
        <w:numPr>
          <w:numId w:val="0"/>
        </w:numPr>
        <w:ind w:leftChars="0"/>
        <w:rPr>
          <w:rFonts w:hint="eastAsia" w:ascii="黑体" w:hAnsi="黑体" w:eastAsia="黑体" w:cs="黑体"/>
          <w:sz w:val="28"/>
          <w:szCs w:val="36"/>
        </w:rPr>
      </w:pPr>
      <w:r>
        <w:rPr>
          <w:rFonts w:hint="eastAsia" w:ascii="黑体" w:hAnsi="黑体" w:eastAsia="黑体" w:cs="黑体"/>
          <w:sz w:val="28"/>
          <w:szCs w:val="36"/>
        </w:rPr>
        <w:t>二、复审</w:t>
      </w:r>
    </w:p>
    <w:p w14:paraId="01A4A8CF">
      <w:pPr>
        <w:numPr>
          <w:ilvl w:val="0"/>
          <w:numId w:val="4"/>
        </w:numPr>
        <w:ind w:left="425" w:leftChars="0" w:hanging="425" w:firstLineChars="0"/>
        <w:rPr>
          <w:rFonts w:hint="eastAsia" w:ascii="黑体" w:hAnsi="黑体" w:eastAsia="黑体" w:cs="黑体"/>
          <w:sz w:val="28"/>
          <w:szCs w:val="36"/>
        </w:rPr>
      </w:pPr>
      <w:r>
        <w:rPr>
          <w:rFonts w:hint="eastAsia" w:ascii="黑体" w:hAnsi="黑体" w:eastAsia="黑体" w:cs="黑体"/>
          <w:sz w:val="28"/>
          <w:szCs w:val="36"/>
        </w:rPr>
        <w:t>复审申请</w:t>
      </w:r>
    </w:p>
    <w:p w14:paraId="5339E86A">
      <w:pPr>
        <w:numPr>
          <w:ilvl w:val="0"/>
          <w:numId w:val="4"/>
        </w:numPr>
        <w:ind w:left="425" w:leftChars="0" w:hanging="425" w:firstLineChars="0"/>
        <w:rPr>
          <w:rFonts w:hint="eastAsia" w:ascii="黑体" w:hAnsi="黑体" w:eastAsia="黑体" w:cs="黑体"/>
          <w:sz w:val="28"/>
          <w:szCs w:val="36"/>
        </w:rPr>
      </w:pPr>
      <w:r>
        <w:rPr>
          <w:rFonts w:hint="eastAsia" w:ascii="黑体" w:hAnsi="黑体" w:eastAsia="黑体" w:cs="黑体"/>
          <w:sz w:val="28"/>
          <w:szCs w:val="36"/>
        </w:rPr>
        <w:t>修改的临床研究方案（注明版本号/版本日期）</w:t>
      </w:r>
    </w:p>
    <w:p w14:paraId="7980148C">
      <w:pPr>
        <w:numPr>
          <w:ilvl w:val="0"/>
          <w:numId w:val="4"/>
        </w:numPr>
        <w:ind w:left="425" w:leftChars="0" w:hanging="425" w:firstLineChars="0"/>
        <w:rPr>
          <w:rFonts w:hint="eastAsia" w:ascii="黑体" w:hAnsi="黑体" w:eastAsia="黑体" w:cs="黑体"/>
          <w:sz w:val="28"/>
          <w:szCs w:val="36"/>
        </w:rPr>
      </w:pPr>
      <w:r>
        <w:rPr>
          <w:rFonts w:hint="eastAsia" w:ascii="黑体" w:hAnsi="黑体" w:eastAsia="黑体" w:cs="黑体"/>
          <w:sz w:val="28"/>
          <w:szCs w:val="36"/>
        </w:rPr>
        <w:t>修改的知情同意书（注明版本号/版本日期）</w:t>
      </w:r>
    </w:p>
    <w:p w14:paraId="030FB09D">
      <w:pPr>
        <w:numPr>
          <w:ilvl w:val="0"/>
          <w:numId w:val="4"/>
        </w:numPr>
        <w:ind w:left="425" w:leftChars="0" w:hanging="425" w:firstLineChars="0"/>
        <w:rPr>
          <w:rFonts w:hint="eastAsia" w:ascii="黑体" w:hAnsi="黑体" w:eastAsia="黑体" w:cs="黑体"/>
          <w:sz w:val="28"/>
          <w:szCs w:val="36"/>
        </w:rPr>
      </w:pPr>
      <w:r>
        <w:rPr>
          <w:rFonts w:hint="eastAsia" w:ascii="黑体" w:hAnsi="黑体" w:eastAsia="黑体" w:cs="黑体"/>
          <w:sz w:val="28"/>
          <w:szCs w:val="36"/>
        </w:rPr>
        <w:t>修改的招募材料（注明版本号/版本日期）</w:t>
      </w:r>
    </w:p>
    <w:p w14:paraId="3F723ED0">
      <w:pPr>
        <w:numPr>
          <w:ilvl w:val="0"/>
          <w:numId w:val="4"/>
        </w:numPr>
        <w:ind w:left="425" w:leftChars="0" w:hanging="425" w:firstLineChars="0"/>
        <w:rPr>
          <w:rFonts w:hint="eastAsia" w:ascii="黑体" w:hAnsi="黑体" w:eastAsia="黑体" w:cs="黑体"/>
          <w:sz w:val="28"/>
          <w:szCs w:val="36"/>
        </w:rPr>
      </w:pPr>
      <w:r>
        <w:rPr>
          <w:rFonts w:hint="eastAsia" w:ascii="黑体" w:hAnsi="黑体" w:eastAsia="黑体" w:cs="黑体"/>
          <w:sz w:val="28"/>
          <w:szCs w:val="36"/>
        </w:rPr>
        <w:t>其他</w:t>
      </w:r>
    </w:p>
    <w:p w14:paraId="44AB6316">
      <w:pPr>
        <w:numPr>
          <w:numId w:val="0"/>
        </w:numPr>
        <w:ind w:leftChars="0"/>
        <w:rPr>
          <w:rFonts w:hint="eastAsia" w:ascii="黑体" w:hAnsi="黑体" w:eastAsia="黑体" w:cs="黑体"/>
          <w:sz w:val="28"/>
          <w:szCs w:val="36"/>
        </w:rPr>
      </w:pPr>
    </w:p>
    <w:p w14:paraId="2ABBEE64">
      <w:pPr>
        <w:numPr>
          <w:numId w:val="0"/>
        </w:numPr>
        <w:ind w:leftChars="0"/>
        <w:rPr>
          <w:rFonts w:hint="eastAsia" w:ascii="黑体" w:hAnsi="黑体" w:eastAsia="黑体" w:cs="黑体"/>
          <w:sz w:val="28"/>
          <w:szCs w:val="36"/>
        </w:rPr>
      </w:pPr>
      <w:r>
        <w:rPr>
          <w:rFonts w:hint="eastAsia" w:ascii="黑体" w:hAnsi="黑体" w:eastAsia="黑体" w:cs="黑体"/>
          <w:sz w:val="28"/>
          <w:szCs w:val="36"/>
        </w:rPr>
        <w:t>三、修正案审查</w:t>
      </w:r>
    </w:p>
    <w:p w14:paraId="28F72078">
      <w:pPr>
        <w:numPr>
          <w:ilvl w:val="0"/>
          <w:numId w:val="5"/>
        </w:numPr>
        <w:ind w:left="425" w:leftChars="0" w:hanging="425" w:firstLineChars="0"/>
        <w:rPr>
          <w:rFonts w:hint="eastAsia" w:ascii="黑体" w:hAnsi="黑体" w:eastAsia="黑体" w:cs="黑体"/>
          <w:sz w:val="28"/>
          <w:szCs w:val="36"/>
        </w:rPr>
      </w:pPr>
      <w:r>
        <w:rPr>
          <w:rFonts w:hint="eastAsia" w:ascii="黑体" w:hAnsi="黑体" w:eastAsia="黑体" w:cs="黑体"/>
          <w:sz w:val="28"/>
          <w:szCs w:val="36"/>
        </w:rPr>
        <w:t>修正案审查申请</w:t>
      </w:r>
    </w:p>
    <w:p w14:paraId="1990434E">
      <w:pPr>
        <w:numPr>
          <w:ilvl w:val="0"/>
          <w:numId w:val="5"/>
        </w:numPr>
        <w:ind w:left="425" w:leftChars="0" w:hanging="425" w:firstLineChars="0"/>
        <w:rPr>
          <w:rFonts w:hint="eastAsia" w:ascii="黑体" w:hAnsi="黑体" w:eastAsia="黑体" w:cs="黑体"/>
          <w:sz w:val="28"/>
          <w:szCs w:val="36"/>
        </w:rPr>
      </w:pPr>
      <w:r>
        <w:rPr>
          <w:rFonts w:hint="eastAsia" w:ascii="黑体" w:hAnsi="黑体" w:eastAsia="黑体" w:cs="黑体"/>
          <w:sz w:val="28"/>
          <w:szCs w:val="36"/>
        </w:rPr>
        <w:t>临床研究方案修正说明页</w:t>
      </w:r>
    </w:p>
    <w:p w14:paraId="7FAFD0D2">
      <w:pPr>
        <w:numPr>
          <w:ilvl w:val="0"/>
          <w:numId w:val="5"/>
        </w:numPr>
        <w:ind w:left="425" w:leftChars="0" w:hanging="425" w:firstLineChars="0"/>
        <w:rPr>
          <w:rFonts w:hint="eastAsia" w:ascii="黑体" w:hAnsi="黑体" w:eastAsia="黑体" w:cs="黑体"/>
          <w:sz w:val="28"/>
          <w:szCs w:val="36"/>
        </w:rPr>
      </w:pPr>
      <w:r>
        <w:rPr>
          <w:rFonts w:hint="eastAsia" w:ascii="黑体" w:hAnsi="黑体" w:eastAsia="黑体" w:cs="黑体"/>
          <w:sz w:val="28"/>
          <w:szCs w:val="36"/>
        </w:rPr>
        <w:t xml:space="preserve">修正的临床研究方案（注明版本号/版本日期） </w:t>
      </w:r>
    </w:p>
    <w:p w14:paraId="62BBDC71">
      <w:pPr>
        <w:numPr>
          <w:ilvl w:val="0"/>
          <w:numId w:val="5"/>
        </w:numPr>
        <w:ind w:left="425" w:leftChars="0" w:hanging="425" w:firstLineChars="0"/>
        <w:rPr>
          <w:rFonts w:hint="eastAsia" w:ascii="黑体" w:hAnsi="黑体" w:eastAsia="黑体" w:cs="黑体"/>
          <w:sz w:val="28"/>
          <w:szCs w:val="36"/>
        </w:rPr>
      </w:pPr>
      <w:r>
        <w:rPr>
          <w:rFonts w:hint="eastAsia" w:ascii="黑体" w:hAnsi="黑体" w:eastAsia="黑体" w:cs="黑体"/>
          <w:sz w:val="28"/>
          <w:szCs w:val="36"/>
        </w:rPr>
        <w:t>修正的知情同意书（注明版本号/版本日期）</w:t>
      </w:r>
    </w:p>
    <w:p w14:paraId="209AE866">
      <w:pPr>
        <w:numPr>
          <w:ilvl w:val="0"/>
          <w:numId w:val="5"/>
        </w:numPr>
        <w:ind w:left="425" w:leftChars="0" w:hanging="425" w:firstLineChars="0"/>
        <w:rPr>
          <w:rFonts w:hint="eastAsia" w:ascii="黑体" w:hAnsi="黑体" w:eastAsia="黑体" w:cs="黑体"/>
          <w:sz w:val="28"/>
          <w:szCs w:val="36"/>
        </w:rPr>
      </w:pPr>
      <w:r>
        <w:rPr>
          <w:rFonts w:hint="eastAsia" w:ascii="黑体" w:hAnsi="黑体" w:eastAsia="黑体" w:cs="黑体"/>
          <w:sz w:val="28"/>
          <w:szCs w:val="36"/>
        </w:rPr>
        <w:t>修正的招募材料（注明版本号/版本日期）</w:t>
      </w:r>
    </w:p>
    <w:p w14:paraId="53C96306">
      <w:pPr>
        <w:numPr>
          <w:ilvl w:val="0"/>
          <w:numId w:val="5"/>
        </w:numPr>
        <w:ind w:left="425" w:leftChars="0" w:hanging="425" w:firstLineChars="0"/>
        <w:rPr>
          <w:rFonts w:hint="eastAsia" w:ascii="黑体" w:hAnsi="黑体" w:eastAsia="黑体" w:cs="黑体"/>
          <w:sz w:val="28"/>
          <w:szCs w:val="36"/>
        </w:rPr>
      </w:pPr>
      <w:r>
        <w:rPr>
          <w:rFonts w:hint="eastAsia" w:ascii="黑体" w:hAnsi="黑体" w:eastAsia="黑体" w:cs="黑体"/>
          <w:sz w:val="28"/>
          <w:szCs w:val="36"/>
        </w:rPr>
        <w:t>其它</w:t>
      </w:r>
    </w:p>
    <w:p w14:paraId="3F755F17">
      <w:pPr>
        <w:numPr>
          <w:numId w:val="0"/>
        </w:numPr>
        <w:ind w:leftChars="0"/>
        <w:rPr>
          <w:rFonts w:hint="eastAsia" w:ascii="黑体" w:hAnsi="黑体" w:eastAsia="黑体" w:cs="黑体"/>
          <w:sz w:val="28"/>
          <w:szCs w:val="36"/>
        </w:rPr>
      </w:pPr>
    </w:p>
    <w:p w14:paraId="3BBFCDA7">
      <w:pPr>
        <w:numPr>
          <w:numId w:val="0"/>
        </w:numPr>
        <w:ind w:leftChars="0"/>
        <w:rPr>
          <w:rFonts w:hint="eastAsia" w:ascii="黑体" w:hAnsi="黑体" w:eastAsia="黑体" w:cs="黑体"/>
          <w:sz w:val="28"/>
          <w:szCs w:val="36"/>
        </w:rPr>
      </w:pPr>
      <w:r>
        <w:rPr>
          <w:rFonts w:hint="eastAsia" w:ascii="黑体" w:hAnsi="黑体" w:eastAsia="黑体" w:cs="黑体"/>
          <w:sz w:val="28"/>
          <w:szCs w:val="36"/>
        </w:rPr>
        <w:t>四、年度/定期跟踪审查</w:t>
      </w:r>
    </w:p>
    <w:p w14:paraId="146E0AB5">
      <w:pPr>
        <w:numPr>
          <w:ilvl w:val="0"/>
          <w:numId w:val="6"/>
        </w:numPr>
        <w:ind w:left="425" w:leftChars="0" w:hanging="425" w:firstLineChars="0"/>
        <w:rPr>
          <w:rFonts w:hint="eastAsia" w:ascii="黑体" w:hAnsi="黑体" w:eastAsia="黑体" w:cs="黑体"/>
          <w:sz w:val="28"/>
          <w:szCs w:val="36"/>
        </w:rPr>
      </w:pPr>
      <w:r>
        <w:rPr>
          <w:rFonts w:hint="eastAsia" w:ascii="黑体" w:hAnsi="黑体" w:eastAsia="黑体" w:cs="黑体"/>
          <w:sz w:val="28"/>
          <w:szCs w:val="36"/>
        </w:rPr>
        <w:t>研究进展报告</w:t>
      </w:r>
    </w:p>
    <w:p w14:paraId="5C863E6D">
      <w:pPr>
        <w:numPr>
          <w:ilvl w:val="0"/>
          <w:numId w:val="6"/>
        </w:numPr>
        <w:ind w:left="425" w:leftChars="0" w:hanging="425" w:firstLineChars="0"/>
        <w:rPr>
          <w:rFonts w:hint="eastAsia" w:ascii="黑体" w:hAnsi="黑体" w:eastAsia="黑体" w:cs="黑体"/>
          <w:sz w:val="28"/>
          <w:szCs w:val="36"/>
        </w:rPr>
      </w:pPr>
      <w:r>
        <w:rPr>
          <w:rFonts w:hint="eastAsia" w:ascii="黑体" w:hAnsi="黑体" w:eastAsia="黑体" w:cs="黑体"/>
          <w:sz w:val="28"/>
          <w:szCs w:val="36"/>
        </w:rPr>
        <w:t>发表文章</w:t>
      </w:r>
    </w:p>
    <w:p w14:paraId="6C374E3F">
      <w:pPr>
        <w:numPr>
          <w:numId w:val="0"/>
        </w:numPr>
        <w:ind w:leftChars="0"/>
        <w:rPr>
          <w:rFonts w:hint="eastAsia" w:ascii="黑体" w:hAnsi="黑体" w:eastAsia="黑体" w:cs="黑体"/>
          <w:sz w:val="28"/>
          <w:szCs w:val="36"/>
        </w:rPr>
      </w:pPr>
      <w:r>
        <w:rPr>
          <w:rFonts w:hint="eastAsia" w:ascii="黑体" w:hAnsi="黑体" w:eastAsia="黑体" w:cs="黑体"/>
          <w:sz w:val="28"/>
          <w:szCs w:val="36"/>
        </w:rPr>
        <w:t>五、严重不良事件审查</w:t>
      </w:r>
    </w:p>
    <w:p w14:paraId="4CF5BC0D">
      <w:pPr>
        <w:numPr>
          <w:numId w:val="0"/>
        </w:numPr>
        <w:ind w:leftChars="0"/>
        <w:rPr>
          <w:rFonts w:hint="eastAsia" w:ascii="黑体" w:hAnsi="黑体" w:eastAsia="黑体" w:cs="黑体"/>
          <w:sz w:val="28"/>
          <w:szCs w:val="36"/>
        </w:rPr>
      </w:pPr>
      <w:r>
        <w:rPr>
          <w:rFonts w:hint="eastAsia" w:ascii="黑体" w:hAnsi="黑体" w:eastAsia="黑体" w:cs="黑体"/>
          <w:sz w:val="28"/>
          <w:szCs w:val="36"/>
        </w:rPr>
        <w:t>1</w:t>
      </w:r>
      <w:r>
        <w:rPr>
          <w:rFonts w:hint="eastAsia" w:ascii="黑体" w:hAnsi="黑体" w:eastAsia="黑体" w:cs="黑体"/>
          <w:sz w:val="28"/>
          <w:szCs w:val="36"/>
          <w:lang w:val="en-US" w:eastAsia="zh-CN"/>
        </w:rPr>
        <w:t>.</w:t>
      </w:r>
      <w:r>
        <w:rPr>
          <w:rFonts w:hint="eastAsia" w:ascii="黑体" w:hAnsi="黑体" w:eastAsia="黑体" w:cs="黑体"/>
          <w:sz w:val="28"/>
          <w:szCs w:val="36"/>
        </w:rPr>
        <w:t>严重不良事件报告</w:t>
      </w:r>
    </w:p>
    <w:p w14:paraId="2097735B">
      <w:pPr>
        <w:numPr>
          <w:numId w:val="0"/>
        </w:numPr>
        <w:ind w:leftChars="0"/>
        <w:rPr>
          <w:rFonts w:hint="eastAsia" w:ascii="黑体" w:hAnsi="黑体" w:eastAsia="黑体" w:cs="黑体"/>
          <w:sz w:val="28"/>
          <w:szCs w:val="36"/>
        </w:rPr>
      </w:pPr>
    </w:p>
    <w:p w14:paraId="3E84CBAF">
      <w:pPr>
        <w:numPr>
          <w:numId w:val="0"/>
        </w:numPr>
        <w:ind w:leftChars="0"/>
        <w:rPr>
          <w:rFonts w:hint="eastAsia" w:ascii="黑体" w:hAnsi="黑体" w:eastAsia="黑体" w:cs="黑体"/>
          <w:sz w:val="28"/>
          <w:szCs w:val="36"/>
        </w:rPr>
      </w:pPr>
      <w:r>
        <w:rPr>
          <w:rFonts w:hint="eastAsia" w:ascii="黑体" w:hAnsi="黑体" w:eastAsia="黑体" w:cs="黑体"/>
          <w:sz w:val="28"/>
          <w:szCs w:val="36"/>
        </w:rPr>
        <w:t>六、违背方案审查</w:t>
      </w:r>
    </w:p>
    <w:p w14:paraId="17471792">
      <w:pPr>
        <w:numPr>
          <w:numId w:val="0"/>
        </w:numPr>
        <w:ind w:leftChars="0"/>
        <w:rPr>
          <w:rFonts w:hint="eastAsia" w:ascii="黑体" w:hAnsi="黑体" w:eastAsia="黑体" w:cs="黑体"/>
          <w:sz w:val="28"/>
          <w:szCs w:val="36"/>
        </w:rPr>
      </w:pPr>
      <w:r>
        <w:rPr>
          <w:rFonts w:hint="eastAsia" w:ascii="黑体" w:hAnsi="黑体" w:eastAsia="黑体" w:cs="黑体"/>
          <w:sz w:val="28"/>
          <w:szCs w:val="36"/>
        </w:rPr>
        <w:t>1</w:t>
      </w:r>
      <w:r>
        <w:rPr>
          <w:rFonts w:hint="eastAsia" w:ascii="黑体" w:hAnsi="黑体" w:eastAsia="黑体" w:cs="黑体"/>
          <w:sz w:val="28"/>
          <w:szCs w:val="36"/>
          <w:lang w:val="en-US" w:eastAsia="zh-CN"/>
        </w:rPr>
        <w:t>.</w:t>
      </w:r>
      <w:r>
        <w:rPr>
          <w:rFonts w:hint="eastAsia" w:ascii="黑体" w:hAnsi="黑体" w:eastAsia="黑体" w:cs="黑体"/>
          <w:sz w:val="28"/>
          <w:szCs w:val="36"/>
        </w:rPr>
        <w:t>违背方案报告</w:t>
      </w:r>
    </w:p>
    <w:p w14:paraId="4565ABF0">
      <w:pPr>
        <w:numPr>
          <w:numId w:val="0"/>
        </w:numPr>
        <w:ind w:leftChars="0"/>
        <w:rPr>
          <w:rFonts w:hint="eastAsia" w:ascii="黑体" w:hAnsi="黑体" w:eastAsia="黑体" w:cs="黑体"/>
          <w:sz w:val="28"/>
          <w:szCs w:val="36"/>
        </w:rPr>
      </w:pPr>
    </w:p>
    <w:p w14:paraId="30DBCE2D">
      <w:pPr>
        <w:numPr>
          <w:numId w:val="0"/>
        </w:numPr>
        <w:ind w:leftChars="0"/>
        <w:rPr>
          <w:rFonts w:hint="eastAsia" w:ascii="黑体" w:hAnsi="黑体" w:eastAsia="黑体" w:cs="黑体"/>
          <w:sz w:val="28"/>
          <w:szCs w:val="36"/>
        </w:rPr>
      </w:pPr>
      <w:r>
        <w:rPr>
          <w:rFonts w:hint="eastAsia" w:ascii="黑体" w:hAnsi="黑体" w:eastAsia="黑体" w:cs="黑体"/>
          <w:sz w:val="28"/>
          <w:szCs w:val="36"/>
        </w:rPr>
        <w:t>七、暂停/终止研究审查</w:t>
      </w:r>
    </w:p>
    <w:p w14:paraId="0317A73A">
      <w:pPr>
        <w:numPr>
          <w:numId w:val="0"/>
        </w:numPr>
        <w:ind w:leftChars="0"/>
        <w:rPr>
          <w:rFonts w:hint="eastAsia" w:ascii="黑体" w:hAnsi="黑体" w:eastAsia="黑体" w:cs="黑体"/>
          <w:sz w:val="28"/>
          <w:szCs w:val="36"/>
        </w:rPr>
      </w:pPr>
      <w:r>
        <w:rPr>
          <w:rFonts w:hint="eastAsia" w:ascii="黑体" w:hAnsi="黑体" w:eastAsia="黑体" w:cs="黑体"/>
          <w:sz w:val="28"/>
          <w:szCs w:val="36"/>
        </w:rPr>
        <w:t>1</w:t>
      </w:r>
      <w:r>
        <w:rPr>
          <w:rFonts w:hint="eastAsia" w:ascii="黑体" w:hAnsi="黑体" w:eastAsia="黑体" w:cs="黑体"/>
          <w:sz w:val="28"/>
          <w:szCs w:val="36"/>
          <w:lang w:val="en-US" w:eastAsia="zh-CN"/>
        </w:rPr>
        <w:t>.</w:t>
      </w:r>
      <w:r>
        <w:rPr>
          <w:rFonts w:hint="eastAsia" w:ascii="黑体" w:hAnsi="黑体" w:eastAsia="黑体" w:cs="黑体"/>
          <w:sz w:val="28"/>
          <w:szCs w:val="36"/>
        </w:rPr>
        <w:t>暂停/终止研究报告</w:t>
      </w:r>
    </w:p>
    <w:p w14:paraId="460D0A41">
      <w:pPr>
        <w:numPr>
          <w:numId w:val="0"/>
        </w:numPr>
        <w:ind w:leftChars="0"/>
        <w:rPr>
          <w:rFonts w:hint="eastAsia" w:ascii="黑体" w:hAnsi="黑体" w:eastAsia="黑体" w:cs="黑体"/>
          <w:sz w:val="28"/>
          <w:szCs w:val="36"/>
        </w:rPr>
      </w:pPr>
      <w:r>
        <w:rPr>
          <w:rFonts w:hint="eastAsia" w:ascii="黑体" w:hAnsi="黑体" w:eastAsia="黑体" w:cs="黑体"/>
          <w:sz w:val="28"/>
          <w:szCs w:val="36"/>
        </w:rPr>
        <w:t>2</w:t>
      </w:r>
      <w:r>
        <w:rPr>
          <w:rFonts w:hint="eastAsia" w:ascii="黑体" w:hAnsi="黑体" w:eastAsia="黑体" w:cs="黑体"/>
          <w:sz w:val="28"/>
          <w:szCs w:val="36"/>
          <w:lang w:val="en-US" w:eastAsia="zh-CN"/>
        </w:rPr>
        <w:t>.</w:t>
      </w:r>
      <w:r>
        <w:rPr>
          <w:rFonts w:hint="eastAsia" w:ascii="黑体" w:hAnsi="黑体" w:eastAsia="黑体" w:cs="黑体"/>
          <w:sz w:val="28"/>
          <w:szCs w:val="36"/>
        </w:rPr>
        <w:t>研究总结报告</w:t>
      </w:r>
    </w:p>
    <w:p w14:paraId="41687D09">
      <w:pPr>
        <w:numPr>
          <w:numId w:val="0"/>
        </w:numPr>
        <w:ind w:leftChars="0"/>
        <w:rPr>
          <w:rFonts w:hint="eastAsia" w:ascii="黑体" w:hAnsi="黑体" w:eastAsia="黑体" w:cs="黑体"/>
          <w:sz w:val="28"/>
          <w:szCs w:val="36"/>
        </w:rPr>
      </w:pPr>
    </w:p>
    <w:p w14:paraId="242B1526">
      <w:pPr>
        <w:numPr>
          <w:numId w:val="0"/>
        </w:numPr>
        <w:ind w:leftChars="0"/>
        <w:rPr>
          <w:rFonts w:hint="eastAsia" w:ascii="黑体" w:hAnsi="黑体" w:eastAsia="黑体" w:cs="黑体"/>
          <w:sz w:val="28"/>
          <w:szCs w:val="36"/>
        </w:rPr>
      </w:pPr>
      <w:r>
        <w:rPr>
          <w:rFonts w:hint="eastAsia" w:ascii="黑体" w:hAnsi="黑体" w:eastAsia="黑体" w:cs="黑体"/>
          <w:sz w:val="28"/>
          <w:szCs w:val="36"/>
        </w:rPr>
        <w:t>八、结题审查</w:t>
      </w:r>
    </w:p>
    <w:p w14:paraId="6892A6F2">
      <w:pPr>
        <w:numPr>
          <w:numId w:val="0"/>
        </w:numPr>
        <w:ind w:leftChars="0"/>
        <w:rPr>
          <w:rFonts w:hint="eastAsia" w:ascii="黑体" w:hAnsi="黑体" w:eastAsia="黑体" w:cs="黑体"/>
          <w:sz w:val="28"/>
          <w:szCs w:val="36"/>
        </w:rPr>
      </w:pPr>
      <w:r>
        <w:rPr>
          <w:rFonts w:hint="eastAsia" w:ascii="黑体" w:hAnsi="黑体" w:eastAsia="黑体" w:cs="黑体"/>
          <w:sz w:val="28"/>
          <w:szCs w:val="36"/>
        </w:rPr>
        <w:t>1</w:t>
      </w:r>
      <w:r>
        <w:rPr>
          <w:rFonts w:hint="eastAsia" w:ascii="黑体" w:hAnsi="黑体" w:eastAsia="黑体" w:cs="黑体"/>
          <w:sz w:val="28"/>
          <w:szCs w:val="36"/>
          <w:lang w:val="en-US" w:eastAsia="zh-CN"/>
        </w:rPr>
        <w:t>.</w:t>
      </w:r>
      <w:r>
        <w:rPr>
          <w:rFonts w:hint="eastAsia" w:ascii="黑体" w:hAnsi="黑体" w:eastAsia="黑体" w:cs="黑体"/>
          <w:sz w:val="28"/>
          <w:szCs w:val="36"/>
        </w:rPr>
        <w:t>结题报告</w:t>
      </w:r>
    </w:p>
    <w:p w14:paraId="44351300">
      <w:pPr>
        <w:numPr>
          <w:numId w:val="0"/>
        </w:numPr>
        <w:ind w:leftChars="0"/>
        <w:rPr>
          <w:rFonts w:hint="eastAsia" w:ascii="黑体" w:hAnsi="黑体" w:eastAsia="黑体" w:cs="黑体"/>
          <w:sz w:val="28"/>
          <w:szCs w:val="36"/>
        </w:rPr>
      </w:pPr>
      <w:r>
        <w:rPr>
          <w:rFonts w:hint="eastAsia" w:ascii="黑体" w:hAnsi="黑体" w:eastAsia="黑体" w:cs="黑体"/>
          <w:sz w:val="28"/>
          <w:szCs w:val="36"/>
        </w:rPr>
        <w:t>2</w:t>
      </w:r>
      <w:r>
        <w:rPr>
          <w:rFonts w:hint="eastAsia" w:ascii="黑体" w:hAnsi="黑体" w:eastAsia="黑体" w:cs="黑体"/>
          <w:sz w:val="28"/>
          <w:szCs w:val="36"/>
          <w:lang w:val="en-US" w:eastAsia="zh-CN"/>
        </w:rPr>
        <w:t>.</w:t>
      </w:r>
      <w:r>
        <w:rPr>
          <w:rFonts w:hint="eastAsia" w:ascii="黑体" w:hAnsi="黑体" w:eastAsia="黑体" w:cs="黑体"/>
          <w:sz w:val="28"/>
          <w:szCs w:val="36"/>
        </w:rPr>
        <w:t>研究总结报告</w:t>
      </w:r>
    </w:p>
    <w:p w14:paraId="6FBB4639">
      <w:pPr>
        <w:numPr>
          <w:numId w:val="0"/>
        </w:numPr>
        <w:ind w:leftChars="0"/>
        <w:rPr>
          <w:rFonts w:hint="eastAsia" w:ascii="黑体" w:hAnsi="黑体" w:eastAsia="黑体" w:cs="黑体"/>
          <w:sz w:val="28"/>
          <w:szCs w:val="36"/>
        </w:rPr>
      </w:pPr>
      <w:r>
        <w:rPr>
          <w:rFonts w:hint="eastAsia" w:ascii="黑体" w:hAnsi="黑体" w:eastAsia="黑体" w:cs="黑体"/>
          <w:sz w:val="28"/>
          <w:szCs w:val="36"/>
        </w:rPr>
        <w:t>3</w:t>
      </w:r>
      <w:r>
        <w:rPr>
          <w:rFonts w:hint="eastAsia" w:ascii="黑体" w:hAnsi="黑体" w:eastAsia="黑体" w:cs="黑体"/>
          <w:sz w:val="28"/>
          <w:szCs w:val="36"/>
          <w:lang w:val="en-US" w:eastAsia="zh-CN"/>
        </w:rPr>
        <w:t>.</w:t>
      </w:r>
      <w:bookmarkStart w:id="0" w:name="_GoBack"/>
      <w:bookmarkEnd w:id="0"/>
      <w:r>
        <w:rPr>
          <w:rFonts w:hint="eastAsia" w:ascii="黑体" w:hAnsi="黑体" w:eastAsia="黑体" w:cs="黑体"/>
          <w:sz w:val="28"/>
          <w:szCs w:val="36"/>
        </w:rPr>
        <w:t>发表文章</w:t>
      </w:r>
    </w:p>
    <w:p w14:paraId="0492663D">
      <w:pPr>
        <w:numPr>
          <w:numId w:val="0"/>
        </w:numPr>
        <w:ind w:leftChars="0"/>
        <w:rPr>
          <w:rFonts w:hint="eastAsia" w:ascii="黑体" w:hAnsi="黑体" w:eastAsia="黑体" w:cs="黑体"/>
          <w:sz w:val="28"/>
          <w:szCs w:val="36"/>
        </w:rPr>
      </w:pPr>
    </w:p>
    <w:p w14:paraId="7D850B05">
      <w:pPr>
        <w:numPr>
          <w:numId w:val="0"/>
        </w:numPr>
        <w:ind w:leftChars="0"/>
        <w:rPr>
          <w:rFonts w:hint="eastAsia" w:ascii="黑体" w:hAnsi="黑体" w:eastAsia="黑体" w:cs="黑体"/>
          <w:sz w:val="28"/>
          <w:szCs w:val="36"/>
        </w:rPr>
      </w:pPr>
    </w:p>
    <w:p w14:paraId="41CCAB32">
      <w:pPr>
        <w:numPr>
          <w:numId w:val="0"/>
        </w:numPr>
        <w:ind w:leftChars="0"/>
        <w:rPr>
          <w:rFonts w:hint="eastAsia" w:ascii="黑体" w:hAnsi="黑体" w:eastAsia="黑体" w:cs="黑体"/>
          <w:sz w:val="28"/>
          <w:szCs w:val="36"/>
        </w:rPr>
      </w:pPr>
    </w:p>
    <w:p w14:paraId="27EBF0F1">
      <w:pPr>
        <w:numPr>
          <w:numId w:val="0"/>
        </w:numPr>
        <w:ind w:leftChars="0"/>
        <w:rPr>
          <w:rFonts w:hint="eastAsia" w:ascii="黑体" w:hAnsi="黑体" w:eastAsia="黑体" w:cs="黑体"/>
          <w:sz w:val="28"/>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45FE8B6-E7AD-4087-A470-90C675836A6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font-size:16px;line-height: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ont-size:16px;">
    <w:altName w:val="Segoe Print"/>
    <w:panose1 w:val="00000000000000000000"/>
    <w:charset w:val="00"/>
    <w:family w:val="auto"/>
    <w:pitch w:val="default"/>
    <w:sig w:usb0="00000000" w:usb1="00000000" w:usb2="00000000" w:usb3="00000000" w:csb0="00000000" w:csb1="00000000"/>
  </w:font>
  <w:font w:name="Times">
    <w:altName w:val="Times New Roman"/>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embedRegular r:id="rId2" w:fontKey="{2C8F0883-4D82-48D2-8F14-5CED5A379061}"/>
  </w:font>
  <w:font w:name="仿宋">
    <w:panose1 w:val="02010609060101010101"/>
    <w:charset w:val="86"/>
    <w:family w:val="auto"/>
    <w:pitch w:val="default"/>
    <w:sig w:usb0="800002BF" w:usb1="38CF7CFA" w:usb2="00000016" w:usb3="00000000" w:csb0="00040001" w:csb1="00000000"/>
  </w:font>
  <w:font w:name="华文彩云">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6E4DE0"/>
    <w:multiLevelType w:val="singleLevel"/>
    <w:tmpl w:val="8E6E4DE0"/>
    <w:lvl w:ilvl="0" w:tentative="0">
      <w:start w:val="1"/>
      <w:numFmt w:val="decimal"/>
      <w:lvlText w:val="%1."/>
      <w:lvlJc w:val="left"/>
      <w:pPr>
        <w:ind w:left="425" w:hanging="425"/>
      </w:pPr>
      <w:rPr>
        <w:rFonts w:hint="default"/>
      </w:rPr>
    </w:lvl>
  </w:abstractNum>
  <w:abstractNum w:abstractNumId="1">
    <w:nsid w:val="18D608AE"/>
    <w:multiLevelType w:val="singleLevel"/>
    <w:tmpl w:val="18D608AE"/>
    <w:lvl w:ilvl="0" w:tentative="0">
      <w:start w:val="1"/>
      <w:numFmt w:val="decimal"/>
      <w:lvlText w:val="%1)"/>
      <w:lvlJc w:val="left"/>
      <w:pPr>
        <w:ind w:left="425" w:hanging="425"/>
      </w:pPr>
      <w:rPr>
        <w:rFonts w:hint="default"/>
      </w:rPr>
    </w:lvl>
  </w:abstractNum>
  <w:abstractNum w:abstractNumId="2">
    <w:nsid w:val="2F69E514"/>
    <w:multiLevelType w:val="singleLevel"/>
    <w:tmpl w:val="2F69E514"/>
    <w:lvl w:ilvl="0" w:tentative="0">
      <w:start w:val="1"/>
      <w:numFmt w:val="decimal"/>
      <w:lvlText w:val="%1)"/>
      <w:lvlJc w:val="left"/>
      <w:pPr>
        <w:ind w:left="425" w:hanging="425"/>
      </w:pPr>
      <w:rPr>
        <w:rFonts w:hint="default"/>
      </w:rPr>
    </w:lvl>
  </w:abstractNum>
  <w:abstractNum w:abstractNumId="3">
    <w:nsid w:val="7128481F"/>
    <w:multiLevelType w:val="singleLevel"/>
    <w:tmpl w:val="7128481F"/>
    <w:lvl w:ilvl="0" w:tentative="0">
      <w:start w:val="1"/>
      <w:numFmt w:val="decimal"/>
      <w:lvlText w:val="%1)"/>
      <w:lvlJc w:val="left"/>
      <w:pPr>
        <w:ind w:left="425" w:hanging="425"/>
      </w:pPr>
      <w:rPr>
        <w:rFonts w:hint="default"/>
      </w:rPr>
    </w:lvl>
  </w:abstractNum>
  <w:abstractNum w:abstractNumId="4">
    <w:nsid w:val="7B277E11"/>
    <w:multiLevelType w:val="singleLevel"/>
    <w:tmpl w:val="7B277E11"/>
    <w:lvl w:ilvl="0" w:tentative="0">
      <w:start w:val="1"/>
      <w:numFmt w:val="decimal"/>
      <w:lvlText w:val="%1."/>
      <w:lvlJc w:val="left"/>
      <w:pPr>
        <w:ind w:left="425" w:hanging="425"/>
      </w:pPr>
      <w:rPr>
        <w:rFonts w:hint="default"/>
      </w:rPr>
    </w:lvl>
  </w:abstractNum>
  <w:abstractNum w:abstractNumId="5">
    <w:nsid w:val="7C31056F"/>
    <w:multiLevelType w:val="singleLevel"/>
    <w:tmpl w:val="7C31056F"/>
    <w:lvl w:ilvl="0" w:tentative="0">
      <w:start w:val="1"/>
      <w:numFmt w:val="decimal"/>
      <w:lvlText w:val="%1."/>
      <w:lvlJc w:val="left"/>
      <w:pPr>
        <w:ind w:left="425" w:hanging="425"/>
      </w:pPr>
      <w:rPr>
        <w:rFonts w:hint="default"/>
      </w:r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wY2ZmZDZhNTM0NTgyNjY4ZDE3ZDMxY2MwOTMwMmUifQ=="/>
  </w:docVars>
  <w:rsids>
    <w:rsidRoot w:val="6A237D31"/>
    <w:rsid w:val="2D7D1670"/>
    <w:rsid w:val="6A237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209</Words>
  <Characters>209</Characters>
  <Lines>0</Lines>
  <Paragraphs>0</Paragraphs>
  <TotalTime>21</TotalTime>
  <ScaleCrop>false</ScaleCrop>
  <LinksUpToDate>false</LinksUpToDate>
  <CharactersWithSpaces>209</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2024-09-30T08:24:00Z</dcterms:created>
  <dc:creator>吴炜2</dc:creator>
  <cp:lastModifiedBy>吴炜2</cp:lastModifiedBy>
  <dcterms:modified xsi:type="dcterms:W3CDTF">2024-09-30T08:45:53Z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476718223D7B4D63BFACEA64F6DAE9F0_11</vt:lpwstr>
  </property>
</Properties>
</file>